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1BF67A57"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AA780E" w:rsidRPr="00AA780E">
        <w:t>tutela della biodiversità e del mare (TBM)</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B33DB"/>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A7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77A61"/>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2746"/>
    <w:rsid w:val="00EC333B"/>
    <w:rsid w:val="00ED1B58"/>
    <w:rsid w:val="00ED3701"/>
    <w:rsid w:val="00EE1B20"/>
    <w:rsid w:val="00EE616F"/>
    <w:rsid w:val="00EE7D82"/>
    <w:rsid w:val="00EF0A6D"/>
    <w:rsid w:val="00EF1A7B"/>
    <w:rsid w:val="00EF587E"/>
    <w:rsid w:val="00F170E2"/>
    <w:rsid w:val="00F24DE4"/>
    <w:rsid w:val="00F30607"/>
    <w:rsid w:val="00F30ED1"/>
    <w:rsid w:val="00F35908"/>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5019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2024-01-08T15:45:00Z</dcterms:created>
  <dcterms:modified xsi:type="dcterms:W3CDTF">2024-01-08T15:46:00Z</dcterms:modified>
</cp:coreProperties>
</file>